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FFA53" w14:textId="77777777" w:rsidR="00B56B03" w:rsidRDefault="00000000" w:rsidP="00DF6974">
      <w:pPr>
        <w:spacing w:after="226"/>
        <w:ind w:left="917"/>
        <w:jc w:val="center"/>
      </w:pPr>
      <w:r>
        <w:rPr>
          <w:noProof/>
        </w:rPr>
        <w:drawing>
          <wp:anchor distT="0" distB="0" distL="114300" distR="114300" simplePos="0" relativeHeight="251658240" behindDoc="0" locked="0" layoutInCell="1" allowOverlap="1" wp14:anchorId="09AE2FCB" wp14:editId="745114F8">
            <wp:simplePos x="0" y="0"/>
            <wp:positionH relativeFrom="column">
              <wp:align>center</wp:align>
            </wp:positionH>
            <wp:positionV relativeFrom="paragraph">
              <wp:posOffset>0</wp:posOffset>
            </wp:positionV>
            <wp:extent cx="3785616" cy="2103120"/>
            <wp:effectExtent l="0" t="0" r="5715" b="0"/>
            <wp:wrapTopAndBottom/>
            <wp:docPr id="3824" name="Picture 3824"/>
            <wp:cNvGraphicFramePr/>
            <a:graphic xmlns:a="http://schemas.openxmlformats.org/drawingml/2006/main">
              <a:graphicData uri="http://schemas.openxmlformats.org/drawingml/2006/picture">
                <pic:pic xmlns:pic="http://schemas.openxmlformats.org/drawingml/2006/picture">
                  <pic:nvPicPr>
                    <pic:cNvPr id="3824" name="Picture 3824"/>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85616" cy="2103120"/>
                    </a:xfrm>
                    <a:prstGeom prst="rect">
                      <a:avLst/>
                    </a:prstGeom>
                  </pic:spPr>
                </pic:pic>
              </a:graphicData>
            </a:graphic>
            <wp14:sizeRelH relativeFrom="page">
              <wp14:pctWidth>0</wp14:pctWidth>
            </wp14:sizeRelH>
            <wp14:sizeRelV relativeFrom="page">
              <wp14:pctHeight>0</wp14:pctHeight>
            </wp14:sizeRelV>
          </wp:anchor>
        </w:drawing>
      </w:r>
    </w:p>
    <w:p w14:paraId="1D3321B0" w14:textId="77777777" w:rsidR="00B56B03" w:rsidRDefault="00000000">
      <w:pPr>
        <w:spacing w:after="0"/>
        <w:ind w:right="182"/>
        <w:jc w:val="center"/>
      </w:pPr>
      <w:r>
        <w:rPr>
          <w:sz w:val="88"/>
        </w:rPr>
        <w:t>FREE LEGAL HELP</w:t>
      </w:r>
    </w:p>
    <w:p w14:paraId="4DA0271E" w14:textId="5F35DF1F" w:rsidR="00B56B03" w:rsidRDefault="00000000">
      <w:pPr>
        <w:spacing w:after="267"/>
        <w:ind w:right="288"/>
        <w:jc w:val="center"/>
      </w:pPr>
      <w:r>
        <w:rPr>
          <w:sz w:val="44"/>
        </w:rPr>
        <w:t>The Justice Bus is coming to</w:t>
      </w:r>
      <w:r w:rsidR="007A44F6">
        <w:rPr>
          <w:sz w:val="44"/>
        </w:rPr>
        <w:t xml:space="preserve"> the</w:t>
      </w:r>
    </w:p>
    <w:p w14:paraId="14097CFF" w14:textId="795C47A9" w:rsidR="00B56B03" w:rsidRDefault="00000000">
      <w:pPr>
        <w:pStyle w:val="Heading1"/>
      </w:pPr>
      <w:r>
        <w:t>PINE RIVER</w:t>
      </w:r>
      <w:r w:rsidR="007A44F6">
        <w:t xml:space="preserve"> AREA FOO</w:t>
      </w:r>
      <w:r w:rsidR="00E91A19">
        <w:t>D</w:t>
      </w:r>
      <w:r w:rsidR="007A44F6">
        <w:t xml:space="preserve"> SHELF</w:t>
      </w:r>
    </w:p>
    <w:p w14:paraId="4B0D06F9" w14:textId="587CBB7E" w:rsidR="00B56B03" w:rsidRDefault="00000000" w:rsidP="003732EC">
      <w:pPr>
        <w:spacing w:after="3" w:line="276" w:lineRule="auto"/>
        <w:ind w:left="-15" w:right="5" w:firstLine="739"/>
        <w:jc w:val="both"/>
      </w:pPr>
      <w:r>
        <w:rPr>
          <w:sz w:val="40"/>
        </w:rPr>
        <w:t xml:space="preserve">On </w:t>
      </w:r>
      <w:r w:rsidR="00D9173E">
        <w:rPr>
          <w:sz w:val="40"/>
        </w:rPr>
        <w:t>Ma</w:t>
      </w:r>
      <w:r w:rsidR="00782D5D">
        <w:rPr>
          <w:sz w:val="40"/>
        </w:rPr>
        <w:t>y 20th</w:t>
      </w:r>
      <w:r w:rsidR="00720A19">
        <w:rPr>
          <w:sz w:val="40"/>
        </w:rPr>
        <w:t>, 2025</w:t>
      </w:r>
      <w:r w:rsidR="003732EC">
        <w:rPr>
          <w:sz w:val="40"/>
        </w:rPr>
        <w:t>,</w:t>
      </w:r>
      <w:r>
        <w:rPr>
          <w:sz w:val="40"/>
        </w:rPr>
        <w:t xml:space="preserve"> from 10 a.m. to 1 p.m.</w:t>
      </w:r>
      <w:r w:rsidR="00405093">
        <w:rPr>
          <w:sz w:val="40"/>
        </w:rPr>
        <w:t>,</w:t>
      </w:r>
      <w:r>
        <w:rPr>
          <w:sz w:val="40"/>
        </w:rPr>
        <w:t xml:space="preserve"> the Justice Bus will be at the Pine River Area Food Shelf, 245 Barclay Ave., Pine River. Justice Buses are mobile legal aid offices that travel to rural areas.</w:t>
      </w:r>
    </w:p>
    <w:p w14:paraId="01DE8A06" w14:textId="77777777" w:rsidR="003732EC" w:rsidRDefault="003732EC" w:rsidP="003732EC">
      <w:pPr>
        <w:spacing w:after="14" w:line="276" w:lineRule="auto"/>
        <w:ind w:left="14" w:firstLine="763"/>
        <w:jc w:val="both"/>
        <w:rPr>
          <w:sz w:val="38"/>
        </w:rPr>
      </w:pPr>
    </w:p>
    <w:p w14:paraId="4DD14B1C" w14:textId="1BAAC89A" w:rsidR="00B56B03" w:rsidRPr="003732EC" w:rsidRDefault="00000000" w:rsidP="003732EC">
      <w:pPr>
        <w:spacing w:after="14" w:line="276" w:lineRule="auto"/>
        <w:ind w:left="14" w:firstLine="763"/>
        <w:jc w:val="both"/>
        <w:rPr>
          <w:sz w:val="36"/>
          <w:szCs w:val="36"/>
        </w:rPr>
      </w:pPr>
      <w:r w:rsidRPr="003732EC">
        <w:rPr>
          <w:sz w:val="36"/>
          <w:szCs w:val="36"/>
        </w:rPr>
        <w:t>If you are 60 years or older and reside in Cass County, you can get free help with legal problems involving Medicare, Social Security, eviction or other housing problems, public benefits, such as medical assistance, food support and fuel assistance, family law issues, including domestic abuse and income maintenance, nursing home problems,</w:t>
      </w:r>
      <w:r w:rsidR="000D3152" w:rsidRPr="003732EC">
        <w:rPr>
          <w:sz w:val="36"/>
          <w:szCs w:val="36"/>
        </w:rPr>
        <w:t xml:space="preserve"> </w:t>
      </w:r>
      <w:r w:rsidRPr="003732EC">
        <w:rPr>
          <w:sz w:val="36"/>
          <w:szCs w:val="36"/>
        </w:rPr>
        <w:t xml:space="preserve">home care services, powers of attorney, health care directives and debt collection. </w:t>
      </w:r>
      <w:r w:rsidRPr="003732EC">
        <w:rPr>
          <w:sz w:val="36"/>
          <w:szCs w:val="36"/>
          <w:u w:val="single" w:color="000000"/>
        </w:rPr>
        <w:t>NO</w:t>
      </w:r>
      <w:r w:rsidRPr="003732EC">
        <w:rPr>
          <w:sz w:val="36"/>
          <w:szCs w:val="36"/>
        </w:rPr>
        <w:t xml:space="preserve"> help is provided for criminal matters, wills, estate planning, or real estate transactions.</w:t>
      </w:r>
    </w:p>
    <w:p w14:paraId="2EF59BDC" w14:textId="77777777" w:rsidR="003732EC" w:rsidRDefault="003732EC" w:rsidP="003732EC">
      <w:pPr>
        <w:spacing w:after="3" w:line="276" w:lineRule="auto"/>
        <w:ind w:left="-15" w:right="5" w:firstLine="739"/>
        <w:jc w:val="both"/>
        <w:rPr>
          <w:sz w:val="40"/>
        </w:rPr>
      </w:pPr>
    </w:p>
    <w:p w14:paraId="713B440A" w14:textId="38361ACB" w:rsidR="00B56B03" w:rsidRPr="003732EC" w:rsidRDefault="00000000" w:rsidP="003732EC">
      <w:pPr>
        <w:spacing w:after="3" w:line="276" w:lineRule="auto"/>
        <w:ind w:left="-15" w:right="5" w:firstLine="739"/>
        <w:jc w:val="both"/>
        <w:rPr>
          <w:sz w:val="20"/>
          <w:szCs w:val="20"/>
        </w:rPr>
      </w:pPr>
      <w:r w:rsidRPr="003732EC">
        <w:rPr>
          <w:sz w:val="36"/>
          <w:szCs w:val="20"/>
        </w:rPr>
        <w:t>If you have any questions, please call our office at 1-888-360-2889.</w:t>
      </w:r>
    </w:p>
    <w:sectPr w:rsidR="00B56B03" w:rsidRPr="003732EC" w:rsidSect="00A92CA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B03"/>
    <w:rsid w:val="000D3152"/>
    <w:rsid w:val="001C0AE8"/>
    <w:rsid w:val="003732EC"/>
    <w:rsid w:val="00405093"/>
    <w:rsid w:val="00434AA7"/>
    <w:rsid w:val="004B3DFB"/>
    <w:rsid w:val="005A230E"/>
    <w:rsid w:val="005D125F"/>
    <w:rsid w:val="00607604"/>
    <w:rsid w:val="00682D63"/>
    <w:rsid w:val="00720A19"/>
    <w:rsid w:val="00782D5D"/>
    <w:rsid w:val="007A44F6"/>
    <w:rsid w:val="007F4554"/>
    <w:rsid w:val="008519BA"/>
    <w:rsid w:val="008E6EE9"/>
    <w:rsid w:val="0092486C"/>
    <w:rsid w:val="00996196"/>
    <w:rsid w:val="00A92CAC"/>
    <w:rsid w:val="00B56B03"/>
    <w:rsid w:val="00BF7E0F"/>
    <w:rsid w:val="00C130E4"/>
    <w:rsid w:val="00C25630"/>
    <w:rsid w:val="00D9173E"/>
    <w:rsid w:val="00DF6974"/>
    <w:rsid w:val="00E91A19"/>
    <w:rsid w:val="00EF5F01"/>
    <w:rsid w:val="00F15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2EDB9"/>
  <w15:docId w15:val="{848F6558-193E-40BA-96B0-EF597D0E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58"/>
      <w:ind w:right="283"/>
      <w:jc w:val="center"/>
      <w:outlineLvl w:val="0"/>
    </w:pPr>
    <w:rPr>
      <w:rFonts w:ascii="Calibri" w:eastAsia="Calibri" w:hAnsi="Calibri" w:cs="Calibri"/>
      <w:color w:val="000000"/>
      <w:sz w:val="5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143</Words>
  <Characters>725</Characters>
  <Application>Microsoft Office Word</Application>
  <DocSecurity>0</DocSecurity>
  <Lines>18</Lines>
  <Paragraphs>6</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 Gravelle</dc:creator>
  <cp:keywords/>
  <cp:lastModifiedBy>Alex Raiden Ritter</cp:lastModifiedBy>
  <cp:revision>5</cp:revision>
  <cp:lastPrinted>2025-04-16T18:44:00Z</cp:lastPrinted>
  <dcterms:created xsi:type="dcterms:W3CDTF">2025-04-16T18:45:00Z</dcterms:created>
  <dcterms:modified xsi:type="dcterms:W3CDTF">2025-04-24T14:54:00Z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6f649f205f7f2ff113b2d27d9805f05ed4f12652b3b570abb332bdc91d5a5a94</vt:lpwstr>
  </property>
</Properties>
</file>